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Style w:val="cat-Addressgrp-0rplc-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4rplc-1"/>
          <w:rFonts w:ascii="Times New Roman" w:eastAsia="Times New Roman" w:hAnsi="Times New Roman" w:cs="Times New Roman"/>
        </w:rPr>
        <w:t>дата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Style w:val="cat-Timegrp-24rplc-2"/>
          <w:rFonts w:ascii="Times New Roman" w:eastAsia="Times New Roman" w:hAnsi="Times New Roman" w:cs="Times New Roman"/>
        </w:rPr>
        <w:t>время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ровой судья судебного участка №3 Ханты-Манс</w:t>
      </w:r>
      <w:r>
        <w:rPr>
          <w:rFonts w:ascii="Times New Roman" w:eastAsia="Times New Roman" w:hAnsi="Times New Roman" w:cs="Times New Roman"/>
        </w:rPr>
        <w:t xml:space="preserve">ийского судебного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автономного округа-Югры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Style w:val="cat-FIOgrp-14rplc-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</w:t>
      </w:r>
      <w:r>
        <w:rPr>
          <w:rFonts w:ascii="Times New Roman" w:eastAsia="Times New Roman" w:hAnsi="Times New Roman" w:cs="Times New Roman"/>
        </w:rPr>
        <w:t>тративном правонарушении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-280</w:t>
      </w:r>
      <w:r>
        <w:rPr>
          <w:rFonts w:ascii="Times New Roman" w:eastAsia="Times New Roman" w:hAnsi="Times New Roman" w:cs="Times New Roman"/>
        </w:rPr>
        <w:t>1/2025</w:t>
      </w:r>
      <w:r>
        <w:rPr>
          <w:rFonts w:ascii="Times New Roman" w:eastAsia="Times New Roman" w:hAnsi="Times New Roman" w:cs="Times New Roman"/>
        </w:rPr>
        <w:t xml:space="preserve">, возбужденное по ч.2 ст.12.7 КоАП РФ в отношении </w:t>
      </w:r>
      <w:r>
        <w:rPr>
          <w:rStyle w:val="cat-FIOgrp-15rplc-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</w:rPr>
        <w:t>...</w:t>
      </w:r>
      <w:r>
        <w:rPr>
          <w:rStyle w:val="cat-PassportDatagrp-23rplc-8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ХМАО-Югры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 xml:space="preserve">и проживающего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работающего в Департаменте образования консультантом,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у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8"/>
        <w:jc w:val="both"/>
      </w:pPr>
      <w:r>
        <w:rPr>
          <w:rStyle w:val="cat-FIOgrp-16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будучи лишенным права управления транспортными средствами на срок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</w:rPr>
        <w:t>мир</w:t>
      </w:r>
      <w:r>
        <w:rPr>
          <w:rFonts w:ascii="Times New Roman" w:eastAsia="Times New Roman" w:hAnsi="Times New Roman" w:cs="Times New Roman"/>
        </w:rPr>
        <w:t xml:space="preserve">ового судьи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</w:t>
      </w:r>
      <w:r>
        <w:rPr>
          <w:rFonts w:ascii="Times New Roman" w:eastAsia="Times New Roman" w:hAnsi="Times New Roman" w:cs="Times New Roman"/>
        </w:rPr>
        <w:t>судебного района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5rplc-1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 №5-</w:t>
      </w:r>
      <w:r>
        <w:rPr>
          <w:rFonts w:ascii="Times New Roman" w:eastAsia="Times New Roman" w:hAnsi="Times New Roman" w:cs="Times New Roman"/>
        </w:rPr>
        <w:t>41-2802/2025</w:t>
      </w:r>
      <w:r>
        <w:rPr>
          <w:rFonts w:ascii="Times New Roman" w:eastAsia="Times New Roman" w:hAnsi="Times New Roman" w:cs="Times New Roman"/>
        </w:rPr>
        <w:t>, вступившего</w:t>
      </w:r>
      <w:r>
        <w:rPr>
          <w:rFonts w:ascii="Times New Roman" w:eastAsia="Times New Roman" w:hAnsi="Times New Roman" w:cs="Times New Roman"/>
        </w:rPr>
        <w:t xml:space="preserve"> в законную силу </w:t>
      </w:r>
      <w:r>
        <w:rPr>
          <w:rStyle w:val="cat-Dategrp-6rplc-1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</w:t>
      </w:r>
      <w:r>
        <w:rPr>
          <w:rFonts w:ascii="Times New Roman" w:eastAsia="Times New Roman" w:hAnsi="Times New Roman" w:cs="Times New Roman"/>
        </w:rPr>
        <w:t xml:space="preserve">ого </w:t>
      </w:r>
      <w:r>
        <w:rPr>
          <w:rFonts w:ascii="Times New Roman" w:eastAsia="Times New Roman" w:hAnsi="Times New Roman" w:cs="Times New Roman"/>
        </w:rPr>
        <w:t xml:space="preserve">ч.3 ст.12.12 КоАП РФ, </w:t>
      </w:r>
      <w:r>
        <w:rPr>
          <w:rFonts w:ascii="Times New Roman" w:eastAsia="Times New Roman" w:hAnsi="Times New Roman" w:cs="Times New Roman"/>
        </w:rPr>
        <w:t>в нарушение п.2.1.1 ПДД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7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5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в районе </w:t>
      </w:r>
      <w:r>
        <w:rPr>
          <w:rFonts w:ascii="Times New Roman" w:eastAsia="Times New Roman" w:hAnsi="Times New Roman" w:cs="Times New Roman"/>
        </w:rPr>
        <w:t>дома №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3rplc-1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Addressgrp-0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</w:t>
      </w:r>
      <w:r>
        <w:rPr>
          <w:rFonts w:ascii="Times New Roman" w:eastAsia="Times New Roman" w:hAnsi="Times New Roman" w:cs="Times New Roman"/>
        </w:rPr>
        <w:t>равлял транспортным средством-</w:t>
      </w:r>
      <w:r>
        <w:rPr>
          <w:rFonts w:ascii="Times New Roman" w:eastAsia="Times New Roman" w:hAnsi="Times New Roman" w:cs="Times New Roman"/>
        </w:rPr>
        <w:t xml:space="preserve">автомобилем марки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 xml:space="preserve">Шевроле </w:t>
      </w:r>
      <w:r>
        <w:rPr>
          <w:rFonts w:ascii="Times New Roman" w:eastAsia="Times New Roman" w:hAnsi="Times New Roman" w:cs="Times New Roman"/>
        </w:rPr>
        <w:t>Авео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Style w:val="cat-CarNumbergrp-27rplc-17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 рег.</w:t>
      </w:r>
      <w:r>
        <w:rPr>
          <w:rFonts w:ascii="Times New Roman" w:eastAsia="Times New Roman" w:hAnsi="Times New Roman" w:cs="Times New Roman"/>
        </w:rPr>
        <w:t>, чем совершил правонарушение, предусмотренное ч.2 ст.12.7 КоАП РФ.</w:t>
      </w:r>
    </w:p>
    <w:p>
      <w:pPr>
        <w:spacing w:before="0" w:after="0"/>
        <w:ind w:firstLine="708"/>
        <w:jc w:val="both"/>
      </w:pPr>
      <w:r>
        <w:rPr>
          <w:rStyle w:val="cat-FIOgrp-17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помощью защитника не воспользовался, вину в совершении правонарушения не оспаривал, пояснил, что </w:t>
      </w:r>
      <w:r>
        <w:rPr>
          <w:rFonts w:ascii="Times New Roman" w:eastAsia="Times New Roman" w:hAnsi="Times New Roman" w:cs="Times New Roman"/>
        </w:rPr>
        <w:t>о лишении права управления транспортными средствами не знал</w:t>
      </w:r>
      <w:r>
        <w:rPr>
          <w:rFonts w:ascii="Times New Roman" w:eastAsia="Times New Roman" w:hAnsi="Times New Roman" w:cs="Times New Roman"/>
        </w:rPr>
        <w:t xml:space="preserve">, поэтому </w:t>
      </w:r>
      <w:r>
        <w:rPr>
          <w:rStyle w:val="cat-Dategrp-7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5rplc-20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 xml:space="preserve"> в районе дома №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Style w:val="cat-Addressgrp-3rplc-2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Addressgrp-0rplc-2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управлял транспортным средством-автомобилем марки «</w:t>
      </w:r>
      <w:r>
        <w:rPr>
          <w:rFonts w:ascii="Times New Roman" w:eastAsia="Times New Roman" w:hAnsi="Times New Roman" w:cs="Times New Roman"/>
        </w:rPr>
        <w:t xml:space="preserve">Шевроле </w:t>
      </w:r>
      <w:r>
        <w:rPr>
          <w:rFonts w:ascii="Times New Roman" w:eastAsia="Times New Roman" w:hAnsi="Times New Roman" w:cs="Times New Roman"/>
        </w:rPr>
        <w:t>Авео</w:t>
      </w:r>
      <w:r>
        <w:rPr>
          <w:rFonts w:ascii="Times New Roman" w:eastAsia="Times New Roman" w:hAnsi="Times New Roman" w:cs="Times New Roman"/>
        </w:rPr>
        <w:t xml:space="preserve">», </w:t>
      </w:r>
      <w:r>
        <w:rPr>
          <w:rStyle w:val="cat-CarNumbergrp-27rplc-23"/>
          <w:rFonts w:ascii="Times New Roman" w:eastAsia="Times New Roman" w:hAnsi="Times New Roman" w:cs="Times New Roman"/>
        </w:rPr>
        <w:t>регистрационный знак ТС</w:t>
      </w:r>
      <w:r>
        <w:rPr>
          <w:rFonts w:ascii="Times New Roman" w:eastAsia="Times New Roman" w:hAnsi="Times New Roman" w:cs="Times New Roman"/>
        </w:rPr>
        <w:t xml:space="preserve"> рег.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Инвалидности 1 и 2 группы не имеет.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Выслушав </w:t>
      </w:r>
      <w:r>
        <w:rPr>
          <w:rStyle w:val="cat-FIOgrp-17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</w:pP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</w:rPr>
          <w:t>Частью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2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статьи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</w:rPr>
          <w:t>12</w:t>
        </w:r>
        <w:r>
          <w:rPr>
            <w:rFonts w:ascii="Times New Roman" w:eastAsia="Times New Roman" w:hAnsi="Times New Roman" w:cs="Times New Roman"/>
            <w:i/>
            <w:iCs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7</w:t>
        </w:r>
      </w:hyperlink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7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 факту управления транспортным средством водителем, лишенным права управления транспортными средствами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подтверждается исследованными с</w:t>
      </w:r>
      <w:r>
        <w:rPr>
          <w:rFonts w:ascii="Times New Roman" w:eastAsia="Times New Roman" w:hAnsi="Times New Roman" w:cs="Times New Roman"/>
        </w:rPr>
        <w:t>удом доказательствами, а именно: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86ХМ </w:t>
      </w:r>
      <w:r>
        <w:rPr>
          <w:rFonts w:ascii="Times New Roman" w:eastAsia="Times New Roman" w:hAnsi="Times New Roman" w:cs="Times New Roman"/>
        </w:rPr>
        <w:t xml:space="preserve">№671209 от </w:t>
      </w:r>
      <w:r>
        <w:rPr>
          <w:rStyle w:val="cat-Dategrp-7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составленным с участием </w:t>
      </w:r>
      <w:r>
        <w:rPr>
          <w:rStyle w:val="cat-FIOgrp-14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отстранении от управления транспортным средством серии 86ПК №</w:t>
      </w:r>
      <w:r>
        <w:rPr>
          <w:rFonts w:ascii="Times New Roman" w:eastAsia="Times New Roman" w:hAnsi="Times New Roman" w:cs="Times New Roman"/>
        </w:rPr>
        <w:t xml:space="preserve">056862 от </w:t>
      </w:r>
      <w:r>
        <w:rPr>
          <w:rStyle w:val="cat-Dategrp-7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-объяснением </w:t>
      </w:r>
      <w:r>
        <w:rPr>
          <w:rStyle w:val="cat-FIOgrp-14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7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согласно которому он не знал о том, что лишен права управления транспортными средствами;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рапортом </w:t>
      </w:r>
      <w:r>
        <w:rPr>
          <w:rStyle w:val="cat-FIOgrp-18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ДПС </w:t>
      </w:r>
      <w:r>
        <w:rPr>
          <w:rStyle w:val="cat-FIOgrp-19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 </w:t>
      </w:r>
      <w:r>
        <w:rPr>
          <w:rFonts w:ascii="Times New Roman" w:eastAsia="Times New Roman" w:hAnsi="Times New Roman" w:cs="Times New Roman"/>
        </w:rPr>
        <w:t>Ветрова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8rplc-3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обстоятельствам выявления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постановления </w:t>
      </w:r>
      <w:r>
        <w:rPr>
          <w:rFonts w:ascii="Times New Roman" w:eastAsia="Times New Roman" w:hAnsi="Times New Roman" w:cs="Times New Roman"/>
        </w:rPr>
        <w:t>мирового судьи судебного участка №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5rplc-3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 №5-</w:t>
      </w:r>
      <w:r>
        <w:rPr>
          <w:rFonts w:ascii="Times New Roman" w:eastAsia="Times New Roman" w:hAnsi="Times New Roman" w:cs="Times New Roman"/>
        </w:rPr>
        <w:t>41-2802/2025</w:t>
      </w:r>
      <w:r>
        <w:rPr>
          <w:rFonts w:ascii="Times New Roman" w:eastAsia="Times New Roman" w:hAnsi="Times New Roman" w:cs="Times New Roman"/>
        </w:rPr>
        <w:t xml:space="preserve">, вступившего в законную силу </w:t>
      </w:r>
      <w:r>
        <w:rPr>
          <w:rStyle w:val="cat-Dategrp-6rplc-3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в виде лишения права управления транспортными средствами на срок </w:t>
      </w:r>
      <w:r>
        <w:rPr>
          <w:rFonts w:ascii="Times New Roman" w:eastAsia="Times New Roman" w:hAnsi="Times New Roman" w:cs="Times New Roman"/>
        </w:rPr>
        <w:t>5 месяцев по ч.3 ст.12.12</w:t>
      </w:r>
      <w:r>
        <w:rPr>
          <w:rFonts w:ascii="Times New Roman" w:eastAsia="Times New Roman" w:hAnsi="Times New Roman" w:cs="Times New Roman"/>
        </w:rPr>
        <w:t xml:space="preserve"> КоАП РФ;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копией постановления мирового судьи судебного участка №4 Ханты-Мансийского судебного района от. </w:t>
      </w:r>
      <w:r>
        <w:rPr>
          <w:rStyle w:val="cat-Dategrp-10rplc-3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по делу №5-1547-2803/2024,</w:t>
      </w:r>
      <w:r>
        <w:rPr>
          <w:rFonts w:ascii="Times New Roman" w:eastAsia="Times New Roman" w:hAnsi="Times New Roman" w:cs="Times New Roman"/>
        </w:rPr>
        <w:t xml:space="preserve"> вступившего в законную силу </w:t>
      </w:r>
      <w:r>
        <w:rPr>
          <w:rStyle w:val="cat-Dategrp-11rplc-3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о назначении административного наказания в виде лишения права управления транспортными средствами на срок </w:t>
      </w:r>
      <w:r>
        <w:rPr>
          <w:rStyle w:val="cat-Dategrp-9rplc-3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6 месяцев по ч.1 ст.12.8 КоАП РФ;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-видеозаписью, на которой зафиксировано управление </w:t>
      </w:r>
      <w:r>
        <w:rPr>
          <w:rStyle w:val="cat-FIOgrp-17rplc-3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транспортным средством, отстранение от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Style w:val="cat-FIOgrp-17rplc-4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ч.2 ст.12.7 КоАП РФ,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характер и тяжесть совершенного правонарушения,</w:t>
      </w:r>
      <w:r>
        <w:rPr>
          <w:rFonts w:ascii="Times New Roman" w:eastAsia="Times New Roman" w:hAnsi="Times New Roman" w:cs="Times New Roman"/>
        </w:rPr>
        <w:t xml:space="preserve"> личность виновного, его имущественное положение, обстоятельства, смягчающие </w:t>
      </w:r>
      <w:r>
        <w:rPr>
          <w:rFonts w:ascii="Times New Roman" w:eastAsia="Times New Roman" w:hAnsi="Times New Roman" w:cs="Times New Roman"/>
        </w:rPr>
        <w:t xml:space="preserve">и отягчающие </w:t>
      </w:r>
      <w:r>
        <w:rPr>
          <w:rFonts w:ascii="Times New Roman" w:eastAsia="Times New Roman" w:hAnsi="Times New Roman" w:cs="Times New Roman"/>
        </w:rPr>
        <w:t>административную ответственность.</w:t>
      </w:r>
    </w:p>
    <w:p>
      <w:pPr>
        <w:spacing w:before="0" w:after="0"/>
        <w:ind w:firstLine="720"/>
        <w:jc w:val="both"/>
      </w:pPr>
      <w:r>
        <w:rPr>
          <w:rStyle w:val="cat-FIOgrp-17rplc-4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совершил правонарушени</w:t>
      </w:r>
      <w:r>
        <w:rPr>
          <w:rFonts w:ascii="Times New Roman" w:eastAsia="Times New Roman" w:hAnsi="Times New Roman" w:cs="Times New Roman"/>
        </w:rPr>
        <w:t xml:space="preserve">е в области дорожного движения, ранее </w:t>
      </w:r>
      <w:r>
        <w:rPr>
          <w:rFonts w:ascii="Times New Roman" w:eastAsia="Times New Roman" w:hAnsi="Times New Roman" w:cs="Times New Roman"/>
        </w:rPr>
        <w:t xml:space="preserve">неоднократно </w:t>
      </w:r>
      <w:r>
        <w:rPr>
          <w:rFonts w:ascii="Times New Roman" w:eastAsia="Times New Roman" w:hAnsi="Times New Roman" w:cs="Times New Roman"/>
        </w:rPr>
        <w:t>привлекался к административной отве</w:t>
      </w:r>
      <w:r>
        <w:rPr>
          <w:rFonts w:ascii="Times New Roman" w:eastAsia="Times New Roman" w:hAnsi="Times New Roman" w:cs="Times New Roman"/>
        </w:rPr>
        <w:t>тственности за нарушение ПДД РФ, штрафы оплачивает несвоевременно.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Смягчающим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ответственность </w:t>
      </w:r>
      <w:r>
        <w:rPr>
          <w:rFonts w:ascii="Times New Roman" w:eastAsia="Times New Roman" w:hAnsi="Times New Roman" w:cs="Times New Roman"/>
        </w:rPr>
        <w:t>обстоятельством является признание вины в совершенном правонарушении и беременность супруги.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>, 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</w:t>
      </w:r>
      <w:r>
        <w:rPr>
          <w:rFonts w:ascii="Times New Roman" w:eastAsia="Times New Roman" w:hAnsi="Times New Roman" w:cs="Times New Roman"/>
        </w:rPr>
        <w:t xml:space="preserve">того, что </w:t>
      </w:r>
      <w:r>
        <w:rPr>
          <w:rStyle w:val="cat-FIOgrp-17rplc-4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административные штрафы оплачивает принудительно,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 не усматривает оснований для назначения </w:t>
      </w:r>
      <w:r>
        <w:rPr>
          <w:rFonts w:ascii="Times New Roman" w:eastAsia="Times New Roman" w:hAnsi="Times New Roman" w:cs="Times New Roman"/>
        </w:rPr>
        <w:t xml:space="preserve">ему </w:t>
      </w:r>
      <w:r>
        <w:rPr>
          <w:rFonts w:ascii="Times New Roman" w:eastAsia="Times New Roman" w:hAnsi="Times New Roman" w:cs="Times New Roman"/>
        </w:rPr>
        <w:t>наказания в виде штрафа.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характера, совершенного </w:t>
      </w:r>
      <w:r>
        <w:rPr>
          <w:rStyle w:val="cat-FIOgrp-17rplc-4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правонарушения, его личности, </w:t>
      </w:r>
      <w:r>
        <w:rPr>
          <w:rFonts w:ascii="Times New Roman" w:eastAsia="Times New Roman" w:hAnsi="Times New Roman" w:cs="Times New Roman"/>
        </w:rPr>
        <w:t>который ранее неоднократно привлекался к административной ответственности за нарушение ПДД РФ,</w:t>
      </w:r>
      <w:r>
        <w:rPr>
          <w:rFonts w:ascii="Times New Roman" w:eastAsia="Times New Roman" w:hAnsi="Times New Roman" w:cs="Times New Roman"/>
        </w:rPr>
        <w:t xml:space="preserve"> назначенные за административные правонарушения штрафы не оплачивает, </w:t>
      </w:r>
      <w:r>
        <w:rPr>
          <w:rFonts w:ascii="Times New Roman" w:eastAsia="Times New Roman" w:hAnsi="Times New Roman" w:cs="Times New Roman"/>
        </w:rPr>
        <w:t>мировой судья считает справедливым назначение наказания в виде административного ареста.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r>
        <w:rPr>
          <w:rFonts w:ascii="Times New Roman" w:eastAsia="Times New Roman" w:hAnsi="Times New Roman" w:cs="Times New Roman"/>
        </w:rPr>
        <w:t>изложенного, руководствуясь ст.</w:t>
      </w:r>
      <w:r>
        <w:rPr>
          <w:rFonts w:ascii="Times New Roman" w:eastAsia="Times New Roman" w:hAnsi="Times New Roman" w:cs="Times New Roman"/>
        </w:rPr>
        <w:t>ст.23.1,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 о с 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 xml:space="preserve"> а н о в и л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Style w:val="cat-FIOgrp-15rplc-4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ч.2 ст.12.7 КоАП РФ и </w:t>
      </w:r>
      <w:r>
        <w:rPr>
          <w:rFonts w:ascii="Times New Roman" w:eastAsia="Times New Roman" w:hAnsi="Times New Roman" w:cs="Times New Roman"/>
        </w:rPr>
        <w:t xml:space="preserve">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трое</w:t>
      </w:r>
      <w:r>
        <w:rPr>
          <w:rFonts w:ascii="Times New Roman" w:eastAsia="Times New Roman" w:hAnsi="Times New Roman" w:cs="Times New Roman"/>
        </w:rPr>
        <w:t>) суток.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Срок наказания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0rplc-4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исчислять с </w:t>
      </w:r>
      <w:r>
        <w:rPr>
          <w:rStyle w:val="cat-Timegrp-26rplc-4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4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Наказание обратить к немедленному исполнению в </w:t>
      </w:r>
      <w:r>
        <w:rPr>
          <w:rStyle w:val="cat-FIOgrp-21rplc-4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МВД России «Ханты-Мансийский».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22rplc-49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widowControl w:val="0"/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Style w:val="cat-FIOgrp-22rplc-50"/>
          <w:rFonts w:ascii="Times New Roman" w:eastAsia="Times New Roman" w:hAnsi="Times New Roman" w:cs="Times New Roman"/>
        </w:rPr>
        <w:t>фио</w:t>
      </w: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4rplc-1">
    <w:name w:val="cat-Date grp-4 rplc-1"/>
    <w:basedOn w:val="DefaultParagraphFont"/>
  </w:style>
  <w:style w:type="character" w:customStyle="1" w:styleId="cat-Timegrp-24rplc-2">
    <w:name w:val="cat-Time grp-24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FIOgrp-14rplc-5">
    <w:name w:val="cat-FIO grp-14 rplc-5"/>
    <w:basedOn w:val="DefaultParagraphFont"/>
  </w:style>
  <w:style w:type="character" w:customStyle="1" w:styleId="cat-FIOgrp-15rplc-6">
    <w:name w:val="cat-FIO grp-15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3rplc-8">
    <w:name w:val="cat-PassportData grp-2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16rplc-10">
    <w:name w:val="cat-FIO grp-16 rplc-10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Dategrp-6rplc-12">
    <w:name w:val="cat-Date grp-6 rplc-12"/>
    <w:basedOn w:val="DefaultParagraphFont"/>
  </w:style>
  <w:style w:type="character" w:customStyle="1" w:styleId="cat-Dategrp-7rplc-13">
    <w:name w:val="cat-Date grp-7 rplc-13"/>
    <w:basedOn w:val="DefaultParagraphFont"/>
  </w:style>
  <w:style w:type="character" w:customStyle="1" w:styleId="cat-Timegrp-25rplc-14">
    <w:name w:val="cat-Time grp-25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CarNumbergrp-27rplc-17">
    <w:name w:val="cat-CarNumber grp-27 rplc-17"/>
    <w:basedOn w:val="DefaultParagraphFont"/>
  </w:style>
  <w:style w:type="character" w:customStyle="1" w:styleId="cat-FIOgrp-17rplc-18">
    <w:name w:val="cat-FIO grp-17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Timegrp-25rplc-20">
    <w:name w:val="cat-Time grp-25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Addressgrp-0rplc-22">
    <w:name w:val="cat-Address grp-0 rplc-22"/>
    <w:basedOn w:val="DefaultParagraphFont"/>
  </w:style>
  <w:style w:type="character" w:customStyle="1" w:styleId="cat-CarNumbergrp-27rplc-23">
    <w:name w:val="cat-CarNumber grp-27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FIOgrp-17rplc-25">
    <w:name w:val="cat-FIO grp-17 rplc-25"/>
    <w:basedOn w:val="DefaultParagraphFont"/>
  </w:style>
  <w:style w:type="character" w:customStyle="1" w:styleId="cat-Dategrp-7rplc-26">
    <w:name w:val="cat-Date grp-7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7rplc-28">
    <w:name w:val="cat-Date grp-7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Dategrp-7rplc-30">
    <w:name w:val="cat-Date grp-7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FIOgrp-19rplc-32">
    <w:name w:val="cat-FIO grp-19 rplc-32"/>
    <w:basedOn w:val="DefaultParagraphFont"/>
  </w:style>
  <w:style w:type="character" w:customStyle="1" w:styleId="cat-Dategrp-8rplc-33">
    <w:name w:val="cat-Date grp-8 rplc-33"/>
    <w:basedOn w:val="DefaultParagraphFont"/>
  </w:style>
  <w:style w:type="character" w:customStyle="1" w:styleId="cat-Dategrp-5rplc-34">
    <w:name w:val="cat-Date grp-5 rplc-34"/>
    <w:basedOn w:val="DefaultParagraphFont"/>
  </w:style>
  <w:style w:type="character" w:customStyle="1" w:styleId="cat-Dategrp-6rplc-35">
    <w:name w:val="cat-Date grp-6 rplc-35"/>
    <w:basedOn w:val="DefaultParagraphFont"/>
  </w:style>
  <w:style w:type="character" w:customStyle="1" w:styleId="cat-Dategrp-10rplc-36">
    <w:name w:val="cat-Date grp-10 rplc-36"/>
    <w:basedOn w:val="DefaultParagraphFont"/>
  </w:style>
  <w:style w:type="character" w:customStyle="1" w:styleId="cat-Dategrp-11rplc-37">
    <w:name w:val="cat-Date grp-11 rplc-37"/>
    <w:basedOn w:val="DefaultParagraphFont"/>
  </w:style>
  <w:style w:type="character" w:customStyle="1" w:styleId="cat-Dategrp-9rplc-38">
    <w:name w:val="cat-Date grp-9 rplc-38"/>
    <w:basedOn w:val="DefaultParagraphFont"/>
  </w:style>
  <w:style w:type="character" w:customStyle="1" w:styleId="cat-FIOgrp-17rplc-39">
    <w:name w:val="cat-FIO grp-17 rplc-39"/>
    <w:basedOn w:val="DefaultParagraphFont"/>
  </w:style>
  <w:style w:type="character" w:customStyle="1" w:styleId="cat-FIOgrp-17rplc-40">
    <w:name w:val="cat-FIO grp-17 rplc-40"/>
    <w:basedOn w:val="DefaultParagraphFont"/>
  </w:style>
  <w:style w:type="character" w:customStyle="1" w:styleId="cat-FIOgrp-17rplc-41">
    <w:name w:val="cat-FIO grp-17 rplc-41"/>
    <w:basedOn w:val="DefaultParagraphFont"/>
  </w:style>
  <w:style w:type="character" w:customStyle="1" w:styleId="cat-FIOgrp-17rplc-42">
    <w:name w:val="cat-FIO grp-17 rplc-42"/>
    <w:basedOn w:val="DefaultParagraphFont"/>
  </w:style>
  <w:style w:type="character" w:customStyle="1" w:styleId="cat-FIOgrp-17rplc-43">
    <w:name w:val="cat-FIO grp-17 rplc-43"/>
    <w:basedOn w:val="DefaultParagraphFont"/>
  </w:style>
  <w:style w:type="character" w:customStyle="1" w:styleId="cat-FIOgrp-15rplc-44">
    <w:name w:val="cat-FIO grp-15 rplc-44"/>
    <w:basedOn w:val="DefaultParagraphFont"/>
  </w:style>
  <w:style w:type="character" w:customStyle="1" w:styleId="cat-FIOgrp-20rplc-45">
    <w:name w:val="cat-FIO grp-20 rplc-45"/>
    <w:basedOn w:val="DefaultParagraphFont"/>
  </w:style>
  <w:style w:type="character" w:customStyle="1" w:styleId="cat-Timegrp-26rplc-46">
    <w:name w:val="cat-Time grp-26 rplc-46"/>
    <w:basedOn w:val="DefaultParagraphFont"/>
  </w:style>
  <w:style w:type="character" w:customStyle="1" w:styleId="cat-Dategrp-12rplc-47">
    <w:name w:val="cat-Date grp-12 rplc-47"/>
    <w:basedOn w:val="DefaultParagraphFont"/>
  </w:style>
  <w:style w:type="character" w:customStyle="1" w:styleId="cat-FIOgrp-21rplc-48">
    <w:name w:val="cat-FIO grp-21 rplc-48"/>
    <w:basedOn w:val="DefaultParagraphFont"/>
  </w:style>
  <w:style w:type="character" w:customStyle="1" w:styleId="cat-FIOgrp-22rplc-49">
    <w:name w:val="cat-FIO grp-22 rplc-49"/>
    <w:basedOn w:val="DefaultParagraphFont"/>
  </w:style>
  <w:style w:type="character" w:customStyle="1" w:styleId="cat-FIOgrp-22rplc-50">
    <w:name w:val="cat-FIO grp-22 rplc-5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